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F5952" w14:textId="77777777" w:rsidR="00E97B95" w:rsidRPr="00A23497" w:rsidRDefault="00E97B95" w:rsidP="00E97B95">
      <w:pPr>
        <w:pStyle w:val="Title"/>
        <w:rPr>
          <w:rFonts w:ascii="Helvetica Neue" w:hAnsi="Helvetica Neue"/>
          <w:sz w:val="22"/>
          <w:szCs w:val="22"/>
          <w:lang w:val="es-ES_tradnl"/>
        </w:rPr>
      </w:pPr>
      <w:r w:rsidRPr="00A23497">
        <w:rPr>
          <w:rFonts w:ascii="Helvetica Neue" w:hAnsi="Helvetica Neue"/>
          <w:noProof/>
          <w:sz w:val="22"/>
          <w:szCs w:val="22"/>
        </w:rPr>
        <mc:AlternateContent>
          <mc:Choice Requires="wps">
            <w:drawing>
              <wp:anchor distT="0" distB="0" distL="114300" distR="114300" simplePos="0" relativeHeight="251661312" behindDoc="0" locked="0" layoutInCell="1" allowOverlap="1" wp14:anchorId="00611EF7" wp14:editId="28ED8E5F">
                <wp:simplePos x="0" y="0"/>
                <wp:positionH relativeFrom="column">
                  <wp:posOffset>0</wp:posOffset>
                </wp:positionH>
                <wp:positionV relativeFrom="paragraph">
                  <wp:posOffset>4445</wp:posOffset>
                </wp:positionV>
                <wp:extent cx="6147435" cy="1145540"/>
                <wp:effectExtent l="0" t="0" r="24765" b="22860"/>
                <wp:wrapSquare wrapText="bothSides"/>
                <wp:docPr id="2" name="Text Box 2">
                  <a:extLst xmlns:a="http://schemas.openxmlformats.org/drawingml/2006/main">
                    <a:ext uri="{FF2B5EF4-FFF2-40B4-BE49-F238E27FC236}">
                      <a16:creationId xmlns:a16="http://schemas.microsoft.com/office/drawing/2014/main" id="{48FADEB7-8558-480E-93C8-336CC6ACF7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145540"/>
                        </a:xfrm>
                        <a:prstGeom prst="rect">
                          <a:avLst/>
                        </a:prstGeom>
                        <a:solidFill>
                          <a:srgbClr val="FFFFFF"/>
                        </a:solidFill>
                        <a:ln w="9525">
                          <a:solidFill>
                            <a:srgbClr val="7030A0"/>
                          </a:solidFill>
                          <a:miter lim="800000"/>
                          <a:headEnd/>
                          <a:tailEnd/>
                        </a:ln>
                      </wps:spPr>
                      <wps:txbx>
                        <w:txbxContent>
                          <w:p w14:paraId="3C7BA589" w14:textId="77777777" w:rsidR="00E97B95" w:rsidRPr="00E5049D" w:rsidRDefault="00E97B95" w:rsidP="00E97B95">
                            <w:pPr>
                              <w:pStyle w:val="NormalWeb"/>
                              <w:spacing w:before="0" w:beforeAutospacing="0" w:after="0" w:afterAutospacing="0" w:line="256" w:lineRule="auto"/>
                              <w:rPr>
                                <w:sz w:val="46"/>
                                <w:szCs w:val="46"/>
                              </w:rPr>
                            </w:pPr>
                            <w:r w:rsidRPr="00E5049D">
                              <w:rPr>
                                <w:rFonts w:ascii="Britannic Bold" w:eastAsia="Calibri" w:hAnsi="Britannic Bold"/>
                                <w:color w:val="800080"/>
                                <w:kern w:val="24"/>
                                <w:sz w:val="46"/>
                                <w:szCs w:val="46"/>
                                <w:u w:val="single"/>
                              </w:rPr>
                              <w:t xml:space="preserve">Reach Your Goal Now with Dr. </w:t>
                            </w:r>
                            <w:proofErr w:type="spellStart"/>
                            <w:r w:rsidRPr="00E5049D">
                              <w:rPr>
                                <w:rFonts w:ascii="Britannic Bold" w:eastAsia="Calibri" w:hAnsi="Britannic Bold"/>
                                <w:color w:val="800080"/>
                                <w:kern w:val="24"/>
                                <w:sz w:val="46"/>
                                <w:szCs w:val="46"/>
                                <w:u w:val="single"/>
                              </w:rPr>
                              <w:t>Cío</w:t>
                            </w:r>
                            <w:proofErr w:type="spellEnd"/>
                            <w:r w:rsidRPr="00E5049D">
                              <w:rPr>
                                <w:rFonts w:ascii="Britannic Bold" w:eastAsia="Calibri" w:hAnsi="Britannic Bold"/>
                                <w:color w:val="800080"/>
                                <w:kern w:val="24"/>
                                <w:sz w:val="46"/>
                                <w:szCs w:val="46"/>
                                <w:u w:val="single"/>
                              </w:rPr>
                              <w:t xml:space="preserve"> Hernández</w:t>
                            </w:r>
                          </w:p>
                          <w:p w14:paraId="6E8A4485" w14:textId="77777777" w:rsidR="00E97B95" w:rsidRPr="00E5049D" w:rsidRDefault="00E97B95" w:rsidP="00E97B95">
                            <w:pPr>
                              <w:pStyle w:val="NormalWeb"/>
                              <w:spacing w:before="0" w:beforeAutospacing="0" w:after="0" w:afterAutospacing="0" w:line="256" w:lineRule="auto"/>
                              <w:rPr>
                                <w:sz w:val="22"/>
                                <w:szCs w:val="22"/>
                              </w:rPr>
                            </w:pPr>
                            <w:r w:rsidRPr="00E5049D">
                              <w:rPr>
                                <w:rFonts w:ascii="Britannic Bold" w:eastAsia="Calibri" w:hAnsi="Britannic Bold"/>
                                <w:color w:val="800080"/>
                                <w:kern w:val="24"/>
                                <w:sz w:val="22"/>
                                <w:szCs w:val="22"/>
                              </w:rPr>
                              <w:t xml:space="preserve">Rocio Hernandez, </w:t>
                            </w:r>
                            <w:proofErr w:type="spellStart"/>
                            <w:r w:rsidRPr="00E5049D">
                              <w:rPr>
                                <w:rFonts w:ascii="Britannic Bold" w:eastAsia="Calibri" w:hAnsi="Britannic Bold"/>
                                <w:color w:val="800080"/>
                                <w:kern w:val="24"/>
                                <w:sz w:val="22"/>
                                <w:szCs w:val="22"/>
                              </w:rPr>
                              <w:t>MFT•Hernandez</w:t>
                            </w:r>
                            <w:proofErr w:type="spellEnd"/>
                            <w:r w:rsidRPr="00E5049D">
                              <w:rPr>
                                <w:rFonts w:ascii="Britannic Bold" w:eastAsia="Calibri" w:hAnsi="Britannic Bold"/>
                                <w:color w:val="800080"/>
                                <w:kern w:val="24"/>
                                <w:sz w:val="22"/>
                                <w:szCs w:val="22"/>
                              </w:rPr>
                              <w:t xml:space="preserve"> Family Counseling DBA Reach Your Goal Now</w:t>
                            </w:r>
                          </w:p>
                          <w:p w14:paraId="497394A8" w14:textId="77777777" w:rsidR="00E97B95" w:rsidRPr="00E5049D" w:rsidRDefault="00E97B95" w:rsidP="00E97B95">
                            <w:pPr>
                              <w:pStyle w:val="NormalWeb"/>
                              <w:spacing w:before="0" w:beforeAutospacing="0" w:after="0" w:afterAutospacing="0" w:line="256" w:lineRule="auto"/>
                              <w:rPr>
                                <w:sz w:val="22"/>
                                <w:szCs w:val="22"/>
                              </w:rPr>
                            </w:pPr>
                            <w:r w:rsidRPr="00E5049D">
                              <w:rPr>
                                <w:rFonts w:ascii="Britannic Bold" w:eastAsia="Calibri" w:hAnsi="Britannic Bold"/>
                                <w:i w:val="0"/>
                                <w:iCs w:val="0"/>
                                <w:color w:val="800080"/>
                                <w:kern w:val="24"/>
                                <w:sz w:val="22"/>
                                <w:szCs w:val="22"/>
                              </w:rPr>
                              <w:t xml:space="preserve">Private Practice and Consultation Services, Doctorate in Health Care Leadership, CA </w:t>
                            </w:r>
                            <w:proofErr w:type="spellStart"/>
                            <w:r w:rsidRPr="00E5049D">
                              <w:rPr>
                                <w:rFonts w:ascii="Britannic Bold" w:eastAsia="Calibri" w:hAnsi="Britannic Bold"/>
                                <w:i w:val="0"/>
                                <w:iCs w:val="0"/>
                                <w:color w:val="800080"/>
                                <w:kern w:val="24"/>
                                <w:sz w:val="22"/>
                                <w:szCs w:val="22"/>
                              </w:rPr>
                              <w:t>Lic</w:t>
                            </w:r>
                            <w:proofErr w:type="spellEnd"/>
                            <w:r w:rsidRPr="00E5049D">
                              <w:rPr>
                                <w:rFonts w:ascii="Britannic Bold" w:eastAsia="Calibri" w:hAnsi="Britannic Bold"/>
                                <w:i w:val="0"/>
                                <w:iCs w:val="0"/>
                                <w:color w:val="800080"/>
                                <w:kern w:val="24"/>
                                <w:sz w:val="22"/>
                                <w:szCs w:val="22"/>
                              </w:rPr>
                              <w:t xml:space="preserve">.# </w:t>
                            </w:r>
                            <w:r w:rsidRPr="00E5049D">
                              <w:rPr>
                                <w:rFonts w:ascii="Britannic Bold" w:eastAsia="Calibri" w:hAnsi="Britannic Bold"/>
                                <w:i w:val="0"/>
                                <w:iCs w:val="0"/>
                                <w:color w:val="800080"/>
                                <w:kern w:val="24"/>
                                <w:sz w:val="22"/>
                                <w:szCs w:val="22"/>
                                <w:lang w:val="es-MX"/>
                              </w:rPr>
                              <w:t>MFC38444, LPC419, HI MFT 537</w:t>
                            </w:r>
                          </w:p>
                          <w:p w14:paraId="721AD210" w14:textId="77777777" w:rsidR="00E97B95" w:rsidRPr="00E5049D" w:rsidRDefault="00000000" w:rsidP="00E97B95">
                            <w:pPr>
                              <w:pStyle w:val="NormalWeb"/>
                              <w:spacing w:before="0" w:beforeAutospacing="0" w:after="0" w:afterAutospacing="0" w:line="256" w:lineRule="auto"/>
                              <w:rPr>
                                <w:sz w:val="22"/>
                                <w:szCs w:val="22"/>
                              </w:rPr>
                            </w:pPr>
                            <w:hyperlink r:id="rId8" w:history="1">
                              <w:r w:rsidR="00E97B95" w:rsidRPr="00E5049D">
                                <w:rPr>
                                  <w:rStyle w:val="Hyperlink"/>
                                  <w:rFonts w:ascii="Britannic Bold" w:eastAsia="Calibri" w:hAnsi="Britannic Bold"/>
                                  <w:color w:val="0563C1"/>
                                  <w:kern w:val="24"/>
                                  <w:sz w:val="22"/>
                                  <w:szCs w:val="22"/>
                                  <w:lang w:val="es-MX"/>
                                </w:rPr>
                                <w:t>cio@reachyourgoalnow.com</w:t>
                              </w:r>
                            </w:hyperlink>
                            <w:r w:rsidR="00E97B95" w:rsidRPr="00E5049D">
                              <w:rPr>
                                <w:rFonts w:ascii="Britannic Bold" w:eastAsia="Calibri" w:hAnsi="Britannic Bold"/>
                                <w:color w:val="800080"/>
                                <w:kern w:val="24"/>
                                <w:sz w:val="22"/>
                                <w:szCs w:val="22"/>
                                <w:lang w:val="es-MX"/>
                              </w:rPr>
                              <w:t xml:space="preserve"> (510) 291-4603 (833) GOAL NOW</w:t>
                            </w:r>
                          </w:p>
                          <w:p w14:paraId="09F99246" w14:textId="77777777" w:rsidR="00E97B95" w:rsidRDefault="00E97B95" w:rsidP="00E97B95">
                            <w:pPr>
                              <w:pStyle w:val="NormalWeb"/>
                              <w:spacing w:before="0" w:beforeAutospacing="0" w:after="160" w:afterAutospacing="0" w:line="25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0611EF7" id="_x0000_t202" coordsize="21600,21600" o:spt="202" path="m0,0l0,21600,21600,21600,21600,0xe">
                <v:stroke joinstyle="miter"/>
                <v:path gradientshapeok="t" o:connecttype="rect"/>
              </v:shapetype>
              <v:shape id="Text_x0020_Box_x0020_2" o:spid="_x0000_s1026" type="#_x0000_t202" style="position:absolute;left:0;text-align:left;margin-left:0;margin-top:.35pt;width:484.05pt;height:9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" strokecolor="#7030a0">
                <v:textbox>
                  <w:txbxContent>
                    <w:p w14:paraId="3C7BA589" w14:textId="77777777" w:rsidR="00E97B95" w:rsidRPr="00E5049D" w:rsidRDefault="00E97B95" w:rsidP="00E97B95">
                      <w:pPr>
                        <w:pStyle w:val="NormalWeb"/>
                        <w:spacing w:before="0" w:beforeAutospacing="0" w:after="0" w:afterAutospacing="0" w:line="256" w:lineRule="auto"/>
                        <w:rPr>
                          <w:sz w:val="46"/>
                          <w:szCs w:val="46"/>
                        </w:rPr>
                      </w:pPr>
                      <w:r w:rsidRPr="00E5049D">
                        <w:rPr>
                          <w:rFonts w:ascii="Britannic Bold" w:eastAsia="Calibri" w:hAnsi="Britannic Bold"/>
                          <w:color w:val="800080"/>
                          <w:kern w:val="24"/>
                          <w:sz w:val="46"/>
                          <w:szCs w:val="46"/>
                          <w:u w:val="single"/>
                        </w:rPr>
                        <w:t>Reach Your Goal Now with Dr. Cío Hernández</w:t>
                      </w:r>
                    </w:p>
                    <w:p w14:paraId="6E8A4485" w14:textId="77777777" w:rsidR="00E97B95" w:rsidRPr="00E5049D" w:rsidRDefault="00E97B95" w:rsidP="00E97B95">
                      <w:pPr>
                        <w:pStyle w:val="NormalWeb"/>
                        <w:spacing w:before="0" w:beforeAutospacing="0" w:after="0" w:afterAutospacing="0" w:line="256" w:lineRule="auto"/>
                        <w:rPr>
                          <w:sz w:val="22"/>
                          <w:szCs w:val="22"/>
                        </w:rPr>
                      </w:pPr>
                      <w:r w:rsidRPr="00E5049D">
                        <w:rPr>
                          <w:rFonts w:ascii="Britannic Bold" w:eastAsia="Calibri" w:hAnsi="Britannic Bold"/>
                          <w:color w:val="800080"/>
                          <w:kern w:val="24"/>
                          <w:sz w:val="22"/>
                          <w:szCs w:val="22"/>
                        </w:rPr>
                        <w:t>Rocio Hernandez, MFT•Hernandez Family Counseling DBA Reach Your Goal Now</w:t>
                      </w:r>
                    </w:p>
                    <w:p w14:paraId="497394A8" w14:textId="77777777" w:rsidR="00E97B95" w:rsidRPr="00E5049D" w:rsidRDefault="00E97B95" w:rsidP="00E97B95">
                      <w:pPr>
                        <w:pStyle w:val="NormalWeb"/>
                        <w:spacing w:before="0" w:beforeAutospacing="0" w:after="0" w:afterAutospacing="0" w:line="256" w:lineRule="auto"/>
                        <w:rPr>
                          <w:sz w:val="22"/>
                          <w:szCs w:val="22"/>
                        </w:rPr>
                      </w:pPr>
                      <w:r w:rsidRPr="00E5049D">
                        <w:rPr>
                          <w:rFonts w:ascii="Britannic Bold" w:eastAsia="Calibri" w:hAnsi="Britannic Bold"/>
                          <w:i w:val="0"/>
                          <w:iCs w:val="0"/>
                          <w:color w:val="800080"/>
                          <w:kern w:val="24"/>
                          <w:sz w:val="22"/>
                          <w:szCs w:val="22"/>
                        </w:rPr>
                        <w:t xml:space="preserve">Private Practice and Consultation Services, Doctorate in Health Care Leadership, CA Lic.# </w:t>
                      </w:r>
                      <w:r w:rsidRPr="00E5049D">
                        <w:rPr>
                          <w:rFonts w:ascii="Britannic Bold" w:eastAsia="Calibri" w:hAnsi="Britannic Bold"/>
                          <w:i w:val="0"/>
                          <w:iCs w:val="0"/>
                          <w:color w:val="800080"/>
                          <w:kern w:val="24"/>
                          <w:sz w:val="22"/>
                          <w:szCs w:val="22"/>
                          <w:lang w:val="es-MX"/>
                        </w:rPr>
                        <w:t>MFC38444, LPC419, HI MFT 537</w:t>
                      </w:r>
                    </w:p>
                    <w:p w14:paraId="721AD210" w14:textId="77777777" w:rsidR="00E97B95" w:rsidRPr="00E5049D" w:rsidRDefault="00E6390A" w:rsidP="00E97B95">
                      <w:pPr>
                        <w:pStyle w:val="NormalWeb"/>
                        <w:spacing w:before="0" w:beforeAutospacing="0" w:after="0" w:afterAutospacing="0" w:line="256" w:lineRule="auto"/>
                        <w:rPr>
                          <w:sz w:val="22"/>
                          <w:szCs w:val="22"/>
                        </w:rPr>
                      </w:pPr>
                      <w:hyperlink r:id="rId9" w:history="1">
                        <w:r w:rsidR="00E97B95" w:rsidRPr="00E5049D">
                          <w:rPr>
                            <w:rStyle w:val="Hyperlink"/>
                            <w:rFonts w:ascii="Britannic Bold" w:eastAsia="Calibri" w:hAnsi="Britannic Bold"/>
                            <w:color w:val="0563C1"/>
                            <w:kern w:val="24"/>
                            <w:sz w:val="22"/>
                            <w:szCs w:val="22"/>
                            <w:lang w:val="es-MX"/>
                          </w:rPr>
                          <w:t>cio@reachyourgoalnow.com</w:t>
                        </w:r>
                      </w:hyperlink>
                      <w:r w:rsidR="00E97B95" w:rsidRPr="00E5049D">
                        <w:rPr>
                          <w:rFonts w:ascii="Britannic Bold" w:eastAsia="Calibri" w:hAnsi="Britannic Bold"/>
                          <w:color w:val="800080"/>
                          <w:kern w:val="24"/>
                          <w:sz w:val="22"/>
                          <w:szCs w:val="22"/>
                          <w:lang w:val="es-MX"/>
                        </w:rPr>
                        <w:t xml:space="preserve"> (510) 291-4603 (833) GOAL NOW</w:t>
                      </w:r>
                    </w:p>
                    <w:p w14:paraId="09F99246" w14:textId="77777777" w:rsidR="00E97B95" w:rsidRDefault="00E97B95" w:rsidP="00E97B95">
                      <w:pPr>
                        <w:pStyle w:val="NormalWeb"/>
                        <w:spacing w:before="0" w:beforeAutospacing="0" w:after="160" w:afterAutospacing="0" w:line="256" w:lineRule="auto"/>
                      </w:pPr>
                    </w:p>
                  </w:txbxContent>
                </v:textbox>
                <w10:wrap type="square"/>
              </v:shape>
            </w:pict>
          </mc:Fallback>
        </mc:AlternateContent>
      </w:r>
    </w:p>
    <w:p w14:paraId="55ED24C8" w14:textId="43EF1BB5" w:rsidR="00D94146" w:rsidRPr="00A23497" w:rsidRDefault="00A23497" w:rsidP="00D94146">
      <w:pPr>
        <w:jc w:val="center"/>
        <w:rPr>
          <w:rFonts w:ascii="Helvetica Neue" w:hAnsi="Helvetica Neue"/>
          <w:b/>
          <w:i/>
          <w:lang w:val="es-ES_tradnl"/>
        </w:rPr>
      </w:pPr>
      <w:r w:rsidRPr="00A23497">
        <w:rPr>
          <w:rFonts w:ascii="Helvetica Neue" w:hAnsi="Helvetica Neue"/>
          <w:b/>
          <w:i/>
          <w:lang w:val="es-ES_tradnl"/>
        </w:rPr>
        <w:t>Consentimiento Informado para Tratamiento</w:t>
      </w:r>
    </w:p>
    <w:p w14:paraId="05A8E766" w14:textId="77777777" w:rsidR="00D94146" w:rsidRPr="00A23497" w:rsidRDefault="00D94146" w:rsidP="00D94146">
      <w:pPr>
        <w:rPr>
          <w:rFonts w:ascii="Helvetica Neue" w:hAnsi="Helvetica Neue"/>
          <w:b/>
          <w:lang w:val="es-ES_tradnl"/>
        </w:rPr>
      </w:pPr>
      <w:r w:rsidRPr="00A23497">
        <w:rPr>
          <w:rFonts w:ascii="Helvetica Neue" w:hAnsi="Helvetica Neue"/>
          <w:b/>
          <w:lang w:val="es-ES_tradnl"/>
        </w:rPr>
        <w:t>Servicios Proveídos:</w:t>
      </w:r>
    </w:p>
    <w:p w14:paraId="3BC1E642" w14:textId="77777777" w:rsidR="00D94146" w:rsidRPr="00A23497" w:rsidRDefault="00D94146" w:rsidP="00D94146">
      <w:pPr>
        <w:rPr>
          <w:rFonts w:ascii="Helvetica Neue" w:hAnsi="Helvetica Neue"/>
          <w:lang w:val="es-ES_tradnl"/>
        </w:rPr>
      </w:pPr>
      <w:r w:rsidRPr="00A23497">
        <w:rPr>
          <w:rFonts w:ascii="Helvetica Neue" w:hAnsi="Helvetica Neue"/>
          <w:lang w:val="es-ES_tradnl"/>
        </w:rPr>
        <w:t xml:space="preserve">Gracias por haber escogido nuestra oficina para su evaluación psicológica.  Una evaluación no es igual a la consejería.  Se puede hacer una evaluación antes de consejería para averiguar problemas, metas, intervenciones apropiadas, y referencias.  La psicoterapia o consejería consiste en reuniones cara a cara entre un consejero y un individuo o miembros de la familia, quienes empezarán a enfocarse en los problemas presentes, y quienes quieren explorar la situación individual o de familia, incluyendo historia de los individuos y las maneras en que han tratado de enfrentar el problema en el pasado. Después de períodos de evolución, el consejero y el individuo o familia se pondrán de acuerdo para establecer un plan de tratamiento, incluyendo las metas que quieren lograr. También se determinará la frecuencia de las terapias, y en algunas situaciones, en las que se pueda, se establecerá el tiempo de tratamiento. El tratamiento incluirá la exploración de alternativas para tratar los problemas identificados y sus consecuencias. </w:t>
      </w:r>
    </w:p>
    <w:p w14:paraId="18AB4048" w14:textId="77777777" w:rsidR="00D94146" w:rsidRPr="00A23497" w:rsidRDefault="00D94146" w:rsidP="00D94146">
      <w:pPr>
        <w:rPr>
          <w:rFonts w:ascii="Helvetica Neue" w:hAnsi="Helvetica Neue"/>
          <w:lang w:val="es-ES_tradnl"/>
        </w:rPr>
      </w:pPr>
      <w:r w:rsidRPr="00A23497">
        <w:rPr>
          <w:rFonts w:ascii="Helvetica Neue" w:hAnsi="Helvetica Neue"/>
          <w:lang w:val="es-ES_tradnl"/>
        </w:rPr>
        <w:tab/>
        <w:t xml:space="preserve">Es mi expectativa que Ud. se beneficie de la consejería, sin embargo, no existe ninguna garantía. La consejería no tiene ningún riesgo significante, pero el proceso de mejoramiento para cada situación incluye períodos en los cuales la situación se puede agravar en algunos momentos.  Mientras que mi meta es preservar y mejorar la vida familiar, yo no le puedo prometer que las relaciones de pareja se preservarán. Alternativas para la consejería que pueden ser beneficiosas incluyen grupos de auto ayuda, clases y lecturas. Estos son los recursos que algunas veces son utilizados por el consejero. Ud. puede reevaluar y hacer preguntas acerca del trabajo en consejería en cualquier momento. </w:t>
      </w:r>
    </w:p>
    <w:p w14:paraId="7CCDB683" w14:textId="77777777" w:rsidR="00D94146" w:rsidRPr="00A23497" w:rsidRDefault="00D94146" w:rsidP="00D94146">
      <w:pPr>
        <w:rPr>
          <w:rFonts w:ascii="Helvetica Neue" w:hAnsi="Helvetica Neue"/>
          <w:lang w:val="es-ES_tradnl"/>
        </w:rPr>
      </w:pPr>
      <w:r w:rsidRPr="00A23497">
        <w:rPr>
          <w:rFonts w:ascii="Helvetica Neue" w:hAnsi="Helvetica Neue"/>
          <w:lang w:val="es-ES_tradnl"/>
        </w:rPr>
        <w:tab/>
        <w:t xml:space="preserve">Proveo de evaluaciones, consejería, y terapia a personas de todas las edades quienes están experimentando dificultades individuales, de pareja, con sus hijos, en la familia o relacionadas con el trabajo. Las personas pueden ser vistas individualmente, como parte de una familia, en pareja, o en grupo. También se referirán a recursos en la comunidad cuando sea necesario.  La mayoría de las evaluaciones se conducen en un día en persona o en conferencia de video al </w:t>
      </w:r>
      <w:hyperlink r:id="rId10" w:history="1">
        <w:r w:rsidRPr="00A23497">
          <w:rPr>
            <w:rStyle w:val="Hyperlink"/>
            <w:rFonts w:ascii="Helvetica Neue" w:hAnsi="Helvetica Neue"/>
            <w:lang w:val="es-ES_tradnl"/>
          </w:rPr>
          <w:t>https://doxy.me/drcio</w:t>
        </w:r>
      </w:hyperlink>
      <w:r w:rsidRPr="00A23497">
        <w:rPr>
          <w:rFonts w:ascii="Helvetica Neue" w:hAnsi="Helvetica Neue"/>
          <w:lang w:val="es-ES_tradnl"/>
        </w:rPr>
        <w:t xml:space="preserve">.  Favor de bajar el sitio o app a su teléfono o computadora antes de la sesión para enfocarnos en su historia en vez de la tecnología.  </w:t>
      </w:r>
    </w:p>
    <w:p w14:paraId="7ADFADCE" w14:textId="77777777" w:rsidR="00D94146" w:rsidRPr="00A23497" w:rsidRDefault="00D94146" w:rsidP="00D94146">
      <w:pPr>
        <w:rPr>
          <w:rFonts w:ascii="Helvetica Neue" w:hAnsi="Helvetica Neue"/>
          <w:lang w:val="es-ES_tradnl"/>
        </w:rPr>
      </w:pPr>
      <w:r w:rsidRPr="00A23497">
        <w:rPr>
          <w:rFonts w:ascii="Helvetica Neue" w:hAnsi="Helvetica Neue"/>
          <w:lang w:val="es-ES_tradnl"/>
        </w:rPr>
        <w:tab/>
        <w:t>Es importante que Ud. sepa que anualmente tomo tres semanas de vacaciones.  Usted será informado/a con anticipación acerca de estas fechas.  Durante mi ausencia, Ud. podrá ver a otras personas de mi oficina, si así lo desea, y tendrá acceso a los servicios necesarios.</w:t>
      </w:r>
    </w:p>
    <w:p w14:paraId="5A766478" w14:textId="77777777" w:rsidR="00A23497" w:rsidRDefault="00A23497" w:rsidP="00D94146">
      <w:pPr>
        <w:rPr>
          <w:rFonts w:ascii="Helvetica Neue" w:hAnsi="Helvetica Neue"/>
          <w:b/>
          <w:lang w:val="es-ES_tradnl"/>
        </w:rPr>
      </w:pPr>
    </w:p>
    <w:p w14:paraId="0AF931D4" w14:textId="77777777" w:rsidR="00A23497" w:rsidRDefault="00A23497" w:rsidP="00D94146">
      <w:pPr>
        <w:rPr>
          <w:rFonts w:ascii="Helvetica Neue" w:hAnsi="Helvetica Neue"/>
          <w:b/>
          <w:lang w:val="es-ES_tradnl"/>
        </w:rPr>
      </w:pPr>
    </w:p>
    <w:p w14:paraId="721BBF87" w14:textId="77777777" w:rsidR="00D94146" w:rsidRPr="00A23497" w:rsidRDefault="00D94146" w:rsidP="00D94146">
      <w:pPr>
        <w:rPr>
          <w:rFonts w:ascii="Helvetica Neue" w:hAnsi="Helvetica Neue"/>
          <w:b/>
          <w:lang w:val="es-ES_tradnl"/>
        </w:rPr>
      </w:pPr>
      <w:r w:rsidRPr="00A23497">
        <w:rPr>
          <w:rFonts w:ascii="Helvetica Neue" w:hAnsi="Helvetica Neue"/>
          <w:b/>
          <w:lang w:val="es-ES_tradnl"/>
        </w:rPr>
        <w:lastRenderedPageBreak/>
        <w:t>Sus Derechos y Responsabilidades como Cliente:</w:t>
      </w:r>
    </w:p>
    <w:p w14:paraId="2D8F9C73" w14:textId="77777777" w:rsidR="00D94146" w:rsidRPr="00A23497" w:rsidRDefault="00D94146" w:rsidP="00A23497">
      <w:pPr>
        <w:pStyle w:val="ListParagraph"/>
        <w:numPr>
          <w:ilvl w:val="0"/>
          <w:numId w:val="3"/>
        </w:numPr>
        <w:rPr>
          <w:rFonts w:ascii="Helvetica Neue" w:hAnsi="Helvetica Neue"/>
          <w:b/>
          <w:lang w:val="es-ES_tradnl"/>
        </w:rPr>
      </w:pPr>
      <w:r w:rsidRPr="00A23497">
        <w:rPr>
          <w:rFonts w:ascii="Helvetica Neue" w:hAnsi="Helvetica Neue"/>
          <w:lang w:val="es-ES_tradnl"/>
        </w:rPr>
        <w:t xml:space="preserve">Ud. puede aceptar, rehusar, o parar la consejería en cualquier momento. Si Ud. decide detenerla, yo le recomiendo que primeramente hable conmigo. Ya que Ud. me diga que está terminando con los servicios, Ud. no tendrá ninguna responsabilidad financiera, aparte de las que ya ha tenido. Yo puedo descontinuar  la terapia si Ud. no está dispuesto(a) a participar con el plan de tratamiento el cual a mi juicio es esencial para tener una experiencia terapéutica positiva. Ejemplos de esto incluyen, pero no están limitados a: evaluaciones de drogas y alcohol, exámenes médicos, o si Ud. no toma los pasos necesarios para asegurarse en situaciones de violencia doméstica. </w:t>
      </w:r>
    </w:p>
    <w:p w14:paraId="7971ABBC" w14:textId="77777777" w:rsidR="00D94146" w:rsidRPr="00A23497" w:rsidRDefault="00D94146" w:rsidP="00A23497">
      <w:pPr>
        <w:pStyle w:val="ListParagraph"/>
        <w:numPr>
          <w:ilvl w:val="0"/>
          <w:numId w:val="3"/>
        </w:numPr>
        <w:rPr>
          <w:rFonts w:ascii="Helvetica Neue" w:hAnsi="Helvetica Neue"/>
          <w:b/>
          <w:lang w:val="es-ES_tradnl"/>
        </w:rPr>
      </w:pPr>
      <w:r w:rsidRPr="00A23497">
        <w:rPr>
          <w:rFonts w:ascii="Helvetica Neue" w:hAnsi="Helvetica Neue"/>
          <w:lang w:val="es-ES_tradnl"/>
        </w:rPr>
        <w:t xml:space="preserve">El consentimiento de los padres o guardianes es necesario para el tratamiento de menores de edad (18 años o menos). Excepciones se hacen para aquellos menores que estén legalmente emancipados, o que califiquen por el consentimiento de menor de sí mismo. </w:t>
      </w:r>
    </w:p>
    <w:p w14:paraId="18D641D6" w14:textId="77777777" w:rsidR="00D94146" w:rsidRPr="00A23497" w:rsidRDefault="00D94146" w:rsidP="00A23497">
      <w:pPr>
        <w:pStyle w:val="ListParagraph"/>
        <w:numPr>
          <w:ilvl w:val="0"/>
          <w:numId w:val="3"/>
        </w:numPr>
        <w:rPr>
          <w:rFonts w:ascii="Helvetica Neue" w:hAnsi="Helvetica Neue"/>
          <w:b/>
          <w:lang w:val="es-ES_tradnl"/>
        </w:rPr>
      </w:pPr>
      <w:r w:rsidRPr="00A23497">
        <w:rPr>
          <w:rFonts w:ascii="Helvetica Neue" w:hAnsi="Helvetica Neue"/>
          <w:lang w:val="es-ES_tradnl"/>
        </w:rPr>
        <w:t xml:space="preserve">Si los padres u otras personas responsables de recoger a los menores después de la consejería están a mi juicio, posiblemente incapaces de transportar seguramente al menor debido a intoxicación u otra incapacidad, yo me reservo el derecho de no dejar ir al menor con esa persona, y me aseguraré de arreglar otro tipo de transporte.  Si Ud. es padre/madre, o guardián firmando este contrato, al firmar este documento indica que está de acuerdo con este procedimiento. </w:t>
      </w:r>
    </w:p>
    <w:p w14:paraId="6EA87001" w14:textId="77777777" w:rsidR="00D94146" w:rsidRPr="00A23497" w:rsidRDefault="00D94146" w:rsidP="00A23497">
      <w:pPr>
        <w:pStyle w:val="ListParagraph"/>
        <w:numPr>
          <w:ilvl w:val="0"/>
          <w:numId w:val="3"/>
        </w:numPr>
        <w:rPr>
          <w:rFonts w:ascii="Helvetica Neue" w:hAnsi="Helvetica Neue"/>
          <w:b/>
          <w:lang w:val="es-ES_tradnl"/>
        </w:rPr>
      </w:pPr>
      <w:r w:rsidRPr="00A23497">
        <w:rPr>
          <w:rFonts w:ascii="Helvetica Neue" w:hAnsi="Helvetica Neue"/>
          <w:lang w:val="es-ES_tradnl"/>
        </w:rPr>
        <w:t xml:space="preserve">Ud. tiene el derecho de expresar cualquier desacuerdo o queja con su consejero, referente al servicio que recibe.  </w:t>
      </w:r>
    </w:p>
    <w:p w14:paraId="4EDDB838" w14:textId="77777777" w:rsidR="00D94146" w:rsidRPr="00A23497" w:rsidRDefault="00D94146" w:rsidP="00A23497">
      <w:pPr>
        <w:pStyle w:val="ListParagraph"/>
        <w:numPr>
          <w:ilvl w:val="0"/>
          <w:numId w:val="3"/>
        </w:numPr>
        <w:rPr>
          <w:rFonts w:ascii="Helvetica Neue" w:hAnsi="Helvetica Neue"/>
          <w:b/>
          <w:lang w:val="es-ES_tradnl"/>
        </w:rPr>
      </w:pPr>
      <w:r w:rsidRPr="00A23497">
        <w:rPr>
          <w:rFonts w:ascii="Helvetica Neue" w:hAnsi="Helvetica Neue"/>
          <w:lang w:val="es-ES_tradnl"/>
        </w:rPr>
        <w:t>Ud. no puede asistir a las sesiones bajo la influencia de alcohol o drogas. Si Ud. llega a la sesión intoxicado(a), yo puedo rehusar verlo/a y una nueva sesión será programada.</w:t>
      </w:r>
    </w:p>
    <w:p w14:paraId="2AF11EE0" w14:textId="77777777" w:rsidR="00D94146" w:rsidRPr="00A23497" w:rsidRDefault="00D94146" w:rsidP="00D94146">
      <w:pPr>
        <w:rPr>
          <w:rFonts w:ascii="Helvetica Neue" w:hAnsi="Helvetica Neue"/>
          <w:b/>
          <w:lang w:val="es-ES_tradnl"/>
        </w:rPr>
      </w:pPr>
      <w:r w:rsidRPr="00A23497">
        <w:rPr>
          <w:rFonts w:ascii="Helvetica Neue" w:hAnsi="Helvetica Neue"/>
          <w:b/>
          <w:lang w:val="es-ES_tradnl"/>
        </w:rPr>
        <w:t>Confidencialidad:</w:t>
      </w:r>
    </w:p>
    <w:p w14:paraId="7F3A4BBE" w14:textId="77777777" w:rsidR="00D94146" w:rsidRPr="00A23497" w:rsidRDefault="00D94146" w:rsidP="00D94146">
      <w:pPr>
        <w:rPr>
          <w:rFonts w:ascii="Helvetica Neue" w:hAnsi="Helvetica Neue"/>
          <w:lang w:val="es-ES_tradnl"/>
        </w:rPr>
      </w:pPr>
      <w:r w:rsidRPr="00A23497">
        <w:rPr>
          <w:rFonts w:ascii="Helvetica Neue" w:hAnsi="Helvetica Neue"/>
          <w:b/>
          <w:lang w:val="es-ES_tradnl"/>
        </w:rPr>
        <w:t xml:space="preserve">La información comunicada al consejero es confidencial al menos que Ud. de un permiso por escrito para que esta sea compartida. Sin embargo si la comunicación contiene información acerca de posible abuso, negligencia, o amenazas graves acerca de peligro para niños, personas mayores, o dependiente, Yo estoy obligada por ley a reportar cualquier tipo de abuso a las autoridades. </w:t>
      </w:r>
      <w:r w:rsidRPr="00A23497">
        <w:rPr>
          <w:rFonts w:ascii="Helvetica Neue" w:hAnsi="Helvetica Neue"/>
          <w:lang w:val="es-ES_tradnl"/>
        </w:rPr>
        <w:t>Y tomaré cualquier acción que sea necesaria para proteger a los clientes que estén amenazando con suicidarse.</w:t>
      </w:r>
      <w:r w:rsidRPr="00A23497">
        <w:rPr>
          <w:rFonts w:ascii="Helvetica Neue" w:hAnsi="Helvetica Neue"/>
          <w:b/>
          <w:lang w:val="es-ES_tradnl"/>
        </w:rPr>
        <w:t xml:space="preserve">  Tengo que reportar por ley a las autoridades y a las personas identificadas como víctimas si el paciente tiene la intención de hacerle daño a otra persona. </w:t>
      </w:r>
      <w:r w:rsidRPr="00A23497">
        <w:rPr>
          <w:rFonts w:ascii="Helvetica Neue" w:hAnsi="Helvetica Neue"/>
          <w:lang w:val="es-ES_tradnl"/>
        </w:rPr>
        <w:t xml:space="preserve">Cuando sea posible, yo le informaré por avanzado si tengo que hacer algún reporte. Los menores de edad no tienen los mismos derechos legales respecto a la confidencialidad que los adultos, y en algunas circunstancias sus comunicaciones pueden ser compartidas con los padres o guardianes.  Sin embargo, es mi práctica mantener y respetar la privacidad del menor, y la comunicación se mantendrá a un mínimo. </w:t>
      </w:r>
    </w:p>
    <w:p w14:paraId="7A78A617" w14:textId="77777777" w:rsidR="00D94146" w:rsidRPr="00A23497" w:rsidRDefault="00D94146" w:rsidP="00D94146">
      <w:pPr>
        <w:rPr>
          <w:rFonts w:ascii="Helvetica Neue" w:hAnsi="Helvetica Neue"/>
          <w:lang w:val="es-ES_tradnl"/>
        </w:rPr>
      </w:pPr>
      <w:r w:rsidRPr="00A23497">
        <w:rPr>
          <w:rFonts w:ascii="Helvetica Neue" w:hAnsi="Helvetica Neue"/>
          <w:lang w:val="es-ES_tradnl"/>
        </w:rPr>
        <w:tab/>
        <w:t xml:space="preserve">No buscaré información acerca de Ud. al menos que tenga razones específicas para hacerlo y sólo si Ud. me da consentimiento por escrito. </w:t>
      </w:r>
      <w:r w:rsidRPr="00A23497">
        <w:rPr>
          <w:rFonts w:ascii="Helvetica Neue" w:hAnsi="Helvetica Neue"/>
          <w:b/>
          <w:lang w:val="es-ES_tradnl"/>
        </w:rPr>
        <w:t xml:space="preserve">Ud. tiene el derecho de rehusar dar consentimiento.  </w:t>
      </w:r>
      <w:r w:rsidRPr="00A23497">
        <w:rPr>
          <w:rFonts w:ascii="Helvetica Neue" w:hAnsi="Helvetica Neue"/>
          <w:lang w:val="es-ES_tradnl"/>
        </w:rPr>
        <w:t xml:space="preserve"> Cualquier información que yo obtenga de otro medio será considerada confidencial, y será limitada al uso dentro de la consejería.  Esta información no será compartida con ninguna persona fuera de la oficina.</w:t>
      </w:r>
    </w:p>
    <w:p w14:paraId="0188BA1E" w14:textId="77777777" w:rsidR="00D94146" w:rsidRPr="00A23497" w:rsidRDefault="00D94146" w:rsidP="00D94146">
      <w:pPr>
        <w:rPr>
          <w:rFonts w:ascii="Helvetica Neue" w:hAnsi="Helvetica Neue"/>
          <w:lang w:val="es-ES_tradnl"/>
        </w:rPr>
      </w:pPr>
      <w:r w:rsidRPr="00A23497">
        <w:rPr>
          <w:rFonts w:ascii="Helvetica Neue" w:hAnsi="Helvetica Neue"/>
          <w:lang w:val="es-ES_tradnl"/>
        </w:rPr>
        <w:lastRenderedPageBreak/>
        <w:tab/>
        <w:t>Yo estoy requerida a mantener informes por escrito acerca de los servicios que Ud. está recibiendo.  Estos archivos son propiedad de la oficina y serán mantenidos en un gabinete con llave. Ud. tiene el derecho de saber qué información se encuentra en esos archivos.</w:t>
      </w:r>
    </w:p>
    <w:p w14:paraId="7558CAD1" w14:textId="2C27E1B1" w:rsidR="00D94146" w:rsidRPr="00A23497" w:rsidRDefault="00D94146" w:rsidP="00D94146">
      <w:pPr>
        <w:rPr>
          <w:rFonts w:ascii="Helvetica Neue" w:hAnsi="Helvetica Neue"/>
          <w:lang w:val="es-ES_tradnl"/>
        </w:rPr>
      </w:pPr>
      <w:r w:rsidRPr="00A23497">
        <w:rPr>
          <w:rFonts w:ascii="Helvetica Neue" w:hAnsi="Helvetica Neue"/>
          <w:lang w:val="es-ES_tradnl"/>
        </w:rPr>
        <w:tab/>
        <w:t xml:space="preserve">Si </w:t>
      </w:r>
      <w:r w:rsidR="00A23497">
        <w:rPr>
          <w:rFonts w:ascii="Helvetica Neue" w:hAnsi="Helvetica Neue"/>
          <w:lang w:val="es-ES_tradnl"/>
        </w:rPr>
        <w:t>Ud. está pidiendo que su aseguradora</w:t>
      </w:r>
      <w:r w:rsidRPr="00A23497">
        <w:rPr>
          <w:rFonts w:ascii="Helvetica Neue" w:hAnsi="Helvetica Neue"/>
          <w:lang w:val="es-ES_tradnl"/>
        </w:rPr>
        <w:t xml:space="preserve"> pague por sus servicios, ellos pedirán un diagnóstico de su consejero. Esta información sólo se proveerá si Ud. da autorización por escrito. </w:t>
      </w:r>
    </w:p>
    <w:p w14:paraId="6A699D6C" w14:textId="77777777" w:rsidR="00D94146" w:rsidRPr="00A23497" w:rsidRDefault="00D94146" w:rsidP="00814B86">
      <w:pPr>
        <w:spacing w:line="240" w:lineRule="auto"/>
        <w:rPr>
          <w:rFonts w:ascii="Helvetica Neue" w:hAnsi="Helvetica Neue"/>
          <w:lang w:val="es-ES_tradnl"/>
        </w:rPr>
      </w:pPr>
      <w:r w:rsidRPr="00A23497">
        <w:rPr>
          <w:rFonts w:ascii="Helvetica Neue" w:hAnsi="Helvetica Neue"/>
          <w:lang w:val="es-ES_tradnl"/>
        </w:rPr>
        <w:tab/>
        <w:t xml:space="preserve">Para poderle ofrecer un servicio de alta calidad, mantener los estándares profesionales, y para el propósito de planear su tratamiento, yo puedo hablar sobre la información relacionada a mis clientes con mis supervisores, en reuniones de consejería, y en colaboración con otras personas de mi oficina quienes estén dándole servicios de consejería a otros miembros de su familia. Esta información se hace dentro de la oficina en ocasiones muy limitadas, en las que la identidad de Ud. y su familia es respetada con el fin que Ud. reciba la mejor consejería posible. </w:t>
      </w:r>
    </w:p>
    <w:p w14:paraId="35AC131F" w14:textId="0E5710EF" w:rsidR="00814B86" w:rsidRPr="00814B86" w:rsidRDefault="00D94146" w:rsidP="00814B86">
      <w:pPr>
        <w:pStyle w:val="HTMLPreformatted"/>
        <w:rPr>
          <w:rFonts w:ascii="Helvetica Neue" w:hAnsi="Helvetica Neue" w:cstheme="minorBidi"/>
          <w:sz w:val="22"/>
          <w:szCs w:val="22"/>
          <w:lang w:val="es-ES_tradnl"/>
        </w:rPr>
      </w:pPr>
      <w:r w:rsidRPr="00814B86">
        <w:rPr>
          <w:rFonts w:ascii="Helvetica Neue" w:hAnsi="Helvetica Neue" w:cstheme="minorBidi"/>
          <w:sz w:val="22"/>
          <w:szCs w:val="22"/>
          <w:lang w:val="es-ES_tradnl"/>
        </w:rPr>
        <w:tab/>
        <w:t>El uso de comunicaciones electrónicas pueden ser un riesgo a su privacidad.  He tomado precauciones para proteger su privacidad, pero no se puede garantizar que textos, correos electrónicos, y sesiones por video en el internet como Doxy.me, Zoom u otro modo de comunicación electrónico, serían protegidos de aquellos que tienen malas intenciones.</w:t>
      </w:r>
      <w:r w:rsidR="00814B86" w:rsidRPr="00814B86">
        <w:rPr>
          <w:rFonts w:ascii="Helvetica Neue" w:hAnsi="Helvetica Neue" w:cstheme="minorBidi"/>
          <w:sz w:val="22"/>
          <w:szCs w:val="22"/>
          <w:lang w:val="es-ES_tradnl"/>
        </w:rPr>
        <w:t xml:space="preserve"> Ponga sus iniciales si acepta enviar un mensaje de texto _____, un correo electrónico_____, </w:t>
      </w:r>
      <w:r w:rsidR="00814B86">
        <w:rPr>
          <w:rFonts w:ascii="Helvetica Neue" w:hAnsi="Helvetica Neue" w:cstheme="minorBidi"/>
          <w:sz w:val="22"/>
          <w:szCs w:val="22"/>
          <w:lang w:val="es-ES_tradnl"/>
        </w:rPr>
        <w:t xml:space="preserve">o </w:t>
      </w:r>
      <w:r w:rsidR="00814B86" w:rsidRPr="00814B86">
        <w:rPr>
          <w:rFonts w:ascii="Helvetica Neue" w:hAnsi="Helvetica Neue" w:cstheme="minorBidi"/>
          <w:sz w:val="22"/>
          <w:szCs w:val="22"/>
          <w:lang w:val="es-ES_tradnl"/>
        </w:rPr>
        <w:t>una videoconferencia_____.</w:t>
      </w:r>
    </w:p>
    <w:p w14:paraId="70C93A62" w14:textId="4772AA11" w:rsidR="00D94146" w:rsidRPr="00A23497" w:rsidRDefault="00D94146" w:rsidP="00D94146">
      <w:pPr>
        <w:rPr>
          <w:rFonts w:ascii="Helvetica Neue" w:hAnsi="Helvetica Neue"/>
          <w:lang w:val="es-ES_tradnl"/>
        </w:rPr>
      </w:pPr>
    </w:p>
    <w:p w14:paraId="72D1AEFE" w14:textId="77777777" w:rsidR="00D94146" w:rsidRPr="00A23497" w:rsidRDefault="00D94146" w:rsidP="00D94146">
      <w:pPr>
        <w:rPr>
          <w:rFonts w:ascii="Helvetica Neue" w:hAnsi="Helvetica Neue"/>
          <w:b/>
          <w:lang w:val="es-ES_tradnl"/>
        </w:rPr>
      </w:pPr>
      <w:r w:rsidRPr="00A23497">
        <w:rPr>
          <w:rFonts w:ascii="Helvetica Neue" w:hAnsi="Helvetica Neue"/>
          <w:b/>
          <w:lang w:val="es-ES_tradnl"/>
        </w:rPr>
        <w:t>Cargos por el Servicio:</w:t>
      </w:r>
    </w:p>
    <w:p w14:paraId="71334DF7" w14:textId="13F486B7" w:rsidR="00D94146" w:rsidRPr="00A23497" w:rsidRDefault="00D94146" w:rsidP="00D94146">
      <w:pPr>
        <w:pStyle w:val="BodyText"/>
        <w:rPr>
          <w:rFonts w:ascii="Helvetica Neue" w:hAnsi="Helvetica Neue"/>
          <w:sz w:val="22"/>
          <w:szCs w:val="22"/>
          <w:lang w:val="es-ES_tradnl"/>
        </w:rPr>
      </w:pPr>
      <w:r w:rsidRPr="00A23497">
        <w:rPr>
          <w:rFonts w:ascii="Helvetica Neue" w:hAnsi="Helvetica Neue"/>
          <w:sz w:val="22"/>
          <w:szCs w:val="22"/>
          <w:lang w:val="es-ES_tradnl"/>
        </w:rPr>
        <w:t>El cargo por cada 50 minutos de consejería es $</w:t>
      </w:r>
      <w:r w:rsidR="00D4531D">
        <w:rPr>
          <w:rFonts w:ascii="Helvetica Neue" w:hAnsi="Helvetica Neue"/>
          <w:sz w:val="22"/>
          <w:szCs w:val="22"/>
          <w:lang w:val="es-ES_tradnl"/>
        </w:rPr>
        <w:t>500</w:t>
      </w:r>
      <w:r w:rsidRPr="00A23497">
        <w:rPr>
          <w:rFonts w:ascii="Helvetica Neue" w:hAnsi="Helvetica Neue"/>
          <w:sz w:val="22"/>
          <w:szCs w:val="22"/>
          <w:lang w:val="es-ES_tradnl"/>
        </w:rPr>
        <w:t xml:space="preserve"> por cada 50 minutos o negociada al __________ por _____________.  Este monto está sujeto a cambiar con suficiente anuncio. Requiero un depósito de 50% para guardar su cita para su evaluación psicológica.  Para poder servir a familias que no pueden pagar esta cantidad, ofrezco plan de pago y un precio reducido.  No tomo aseguranza, pero, </w:t>
      </w:r>
      <w:r w:rsidR="00A23497">
        <w:rPr>
          <w:rFonts w:ascii="Helvetica Neue" w:hAnsi="Helvetica Neue"/>
          <w:sz w:val="22"/>
          <w:szCs w:val="22"/>
          <w:lang w:val="es-ES_tradnl"/>
        </w:rPr>
        <w:t xml:space="preserve">le </w:t>
      </w:r>
      <w:r w:rsidRPr="00A23497">
        <w:rPr>
          <w:rFonts w:ascii="Helvetica Neue" w:hAnsi="Helvetica Neue"/>
          <w:sz w:val="22"/>
          <w:szCs w:val="22"/>
          <w:lang w:val="es-ES_tradnl"/>
        </w:rPr>
        <w:t>puedo proveer una</w:t>
      </w:r>
      <w:r w:rsidR="00814B86">
        <w:rPr>
          <w:rFonts w:ascii="Helvetica Neue" w:hAnsi="Helvetica Neue"/>
          <w:sz w:val="22"/>
          <w:szCs w:val="22"/>
          <w:lang w:val="es-ES_tradnl"/>
        </w:rPr>
        <w:t xml:space="preserve"> cuenta para dar a su aseguradora</w:t>
      </w:r>
      <w:r w:rsidRPr="00A23497">
        <w:rPr>
          <w:rFonts w:ascii="Helvetica Neue" w:hAnsi="Helvetica Neue"/>
          <w:sz w:val="22"/>
          <w:szCs w:val="22"/>
          <w:lang w:val="es-ES_tradnl"/>
        </w:rPr>
        <w:t xml:space="preserve"> si quiere pedir un reembolso.  </w:t>
      </w:r>
    </w:p>
    <w:p w14:paraId="5842FB22" w14:textId="77777777" w:rsidR="00D94146" w:rsidRPr="00A23497" w:rsidRDefault="00D94146" w:rsidP="00D94146">
      <w:pPr>
        <w:spacing w:after="0"/>
        <w:rPr>
          <w:rFonts w:ascii="Helvetica Neue" w:hAnsi="Helvetica Neue"/>
          <w:b/>
          <w:lang w:val="es-ES_tradnl"/>
        </w:rPr>
      </w:pPr>
    </w:p>
    <w:p w14:paraId="1CA931AD" w14:textId="77777777" w:rsidR="00D94146" w:rsidRPr="00A23497" w:rsidRDefault="00D94146" w:rsidP="00D94146">
      <w:pPr>
        <w:rPr>
          <w:rFonts w:ascii="Helvetica Neue" w:hAnsi="Helvetica Neue"/>
          <w:b/>
          <w:lang w:val="es-ES_tradnl"/>
        </w:rPr>
      </w:pPr>
      <w:r w:rsidRPr="00A23497">
        <w:rPr>
          <w:rFonts w:ascii="Helvetica Neue" w:hAnsi="Helvetica Neue"/>
          <w:b/>
          <w:lang w:val="es-ES_tradnl"/>
        </w:rPr>
        <w:t>Citas y Cancelaciones:</w:t>
      </w:r>
    </w:p>
    <w:p w14:paraId="21E38A06" w14:textId="501A9BD3" w:rsidR="00D94146" w:rsidRPr="00A23497" w:rsidRDefault="00D94146" w:rsidP="00D94146">
      <w:pPr>
        <w:pStyle w:val="BodyTextIndent"/>
        <w:rPr>
          <w:rFonts w:ascii="Helvetica Neue" w:hAnsi="Helvetica Neue"/>
          <w:sz w:val="22"/>
          <w:szCs w:val="22"/>
          <w:lang w:val="es-ES_tradnl"/>
        </w:rPr>
      </w:pPr>
      <w:r w:rsidRPr="00A23497">
        <w:rPr>
          <w:rFonts w:ascii="Helvetica Neue" w:hAnsi="Helvetica Neue"/>
          <w:sz w:val="22"/>
          <w:szCs w:val="22"/>
          <w:lang w:val="es-ES_tradnl"/>
        </w:rPr>
        <w:t>Ud. y yo arreglaremos las citas.  Las evaluaciones psicológicas duran entre dos horas para evaluaciones para privación y cuatro horas o más para completar evaluaciones cuando alguien está aplicando para su propio caso. Los pacientes son vistos generalmente una vez a la semana por 50 minutos por sesión. No habrá ningún cargo por citas canceladas con 24 horas de anticipación, pero si se le cobrará la totalidad por citas no cancelas a tiempo o por ausencia durante una sesión programada. Puede dejar mensajes a cualquier hora durante el día o la noche al 510-291-4603.</w:t>
      </w:r>
    </w:p>
    <w:p w14:paraId="2A422300" w14:textId="77777777" w:rsidR="00A23497" w:rsidRPr="00A23497" w:rsidRDefault="00A23497" w:rsidP="00D94146">
      <w:pPr>
        <w:pStyle w:val="BodyTextIndent"/>
        <w:rPr>
          <w:rFonts w:ascii="Helvetica Neue" w:hAnsi="Helvetica Neue"/>
          <w:sz w:val="22"/>
          <w:szCs w:val="22"/>
          <w:lang w:val="es-ES_tradnl"/>
        </w:rPr>
      </w:pPr>
    </w:p>
    <w:p w14:paraId="09328391" w14:textId="29778CCF" w:rsidR="00A23497" w:rsidRPr="00A23497" w:rsidRDefault="00A23497" w:rsidP="00A23497">
      <w:pPr>
        <w:pStyle w:val="BodyTextIndent"/>
        <w:rPr>
          <w:rFonts w:ascii="Helvetica Neue" w:hAnsi="Helvetica Neue"/>
          <w:sz w:val="22"/>
          <w:szCs w:val="22"/>
          <w:lang w:val="es-ES_tradnl"/>
        </w:rPr>
      </w:pPr>
      <w:r w:rsidRPr="00A23497">
        <w:rPr>
          <w:rFonts w:ascii="Helvetica Neue" w:hAnsi="Helvetica Neue"/>
          <w:b/>
          <w:sz w:val="22"/>
          <w:szCs w:val="22"/>
          <w:lang w:val="es-ES_tradnl"/>
        </w:rPr>
        <w:t>AVISO A LOS CLIENTES</w:t>
      </w:r>
      <w:r w:rsidRPr="00A23497">
        <w:rPr>
          <w:rFonts w:ascii="Helvetica Neue" w:hAnsi="Helvetica Neue"/>
          <w:sz w:val="22"/>
          <w:szCs w:val="22"/>
          <w:lang w:val="es-ES_tradnl"/>
        </w:rPr>
        <w:t xml:space="preserve"> La Junta de Ciencias del Comportamiento recibe y responde a las quejas relacionadas con los servicios prestados dentro del alcance de la práctica de (terapeutas matrimoniales y familiares, psicólogos educativos con licencia, trabajadores sociales clínicos o consejeros clínicos profesionales). Puede comunicarse con la junta en línea en www.bbs.ca.gov o llamando al (916) 574-7830.</w:t>
      </w:r>
    </w:p>
    <w:p w14:paraId="3132C94B" w14:textId="77777777" w:rsidR="00D94146" w:rsidRPr="00A23497" w:rsidRDefault="00D94146" w:rsidP="00A23497">
      <w:pPr>
        <w:pStyle w:val="BodyTextIndent"/>
        <w:rPr>
          <w:rFonts w:ascii="Helvetica Neue" w:hAnsi="Helvetica Neue"/>
          <w:sz w:val="22"/>
          <w:szCs w:val="22"/>
          <w:lang w:val="es-ES_tradnl"/>
        </w:rPr>
      </w:pPr>
    </w:p>
    <w:p w14:paraId="0461162B" w14:textId="0036BC24" w:rsidR="00D94146" w:rsidRPr="00D4531D" w:rsidRDefault="00A23497" w:rsidP="00D94146">
      <w:pPr>
        <w:pStyle w:val="Heading1"/>
        <w:rPr>
          <w:rFonts w:ascii="Helvetica Neue" w:hAnsi="Helvetica Neue"/>
          <w:sz w:val="22"/>
          <w:szCs w:val="22"/>
          <w:lang w:val="es-ES"/>
        </w:rPr>
      </w:pPr>
      <w:r>
        <w:rPr>
          <w:rFonts w:ascii="Helvetica Neue" w:hAnsi="Helvetica Neue"/>
          <w:noProof/>
          <w:sz w:val="22"/>
          <w:szCs w:val="22"/>
        </w:rPr>
        <w:lastRenderedPageBreak/>
        <mc:AlternateContent>
          <mc:Choice Requires="wps">
            <w:drawing>
              <wp:anchor distT="0" distB="0" distL="114300" distR="114300" simplePos="0" relativeHeight="251662336" behindDoc="1" locked="0" layoutInCell="1" allowOverlap="1" wp14:anchorId="5E72C30E" wp14:editId="1F3C6192">
                <wp:simplePos x="0" y="0"/>
                <wp:positionH relativeFrom="column">
                  <wp:posOffset>5423292</wp:posOffset>
                </wp:positionH>
                <wp:positionV relativeFrom="paragraph">
                  <wp:posOffset>230505</wp:posOffset>
                </wp:positionV>
                <wp:extent cx="113392" cy="114704"/>
                <wp:effectExtent l="0" t="0" r="13970" b="38100"/>
                <wp:wrapNone/>
                <wp:docPr id="3" name="Frame 3"/>
                <wp:cNvGraphicFramePr/>
                <a:graphic xmlns:a="http://schemas.openxmlformats.org/drawingml/2006/main">
                  <a:graphicData uri="http://schemas.microsoft.com/office/word/2010/wordprocessingShape">
                    <wps:wsp>
                      <wps:cNvSpPr/>
                      <wps:spPr>
                        <a:xfrm>
                          <a:off x="0" y="0"/>
                          <a:ext cx="113392" cy="11470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B6D3ED3" id="Frame_x0020_3" o:spid="_x0000_s1026" style="position:absolute;margin-left:427.05pt;margin-top:18.15pt;width:8.95pt;height: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92,1147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" path="m0,0l113392,,113392,114704,,114704,,0xm14174,14174l14174,100530,99218,100530,99218,14174,14174,14174xe" fillcolor="#5b9bd5 [3204]" strokecolor="#1f4d78 [1604]" strokeweight="1pt">
                <v:stroke joinstyle="miter"/>
                <v:path arrowok="t" o:connecttype="custom" o:connectlocs="0,0;113392,0;113392,114704;0,114704;0,0;14174,14174;14174,100530;99218,100530;99218,14174;14174,14174" o:connectangles="0,0,0,0,0,0,0,0,0,0"/>
              </v:shape>
            </w:pict>
          </mc:Fallback>
        </mc:AlternateContent>
      </w:r>
      <w:r w:rsidR="00D94146" w:rsidRPr="00A23497">
        <w:rPr>
          <w:rFonts w:ascii="Helvetica Neue" w:hAnsi="Helvetica Neue"/>
          <w:sz w:val="22"/>
          <w:szCs w:val="22"/>
          <w:lang w:val="es-ES_tradnl"/>
        </w:rPr>
        <w:t>POR FAVOR FIRME ABAJO, INDICANDO QUE HA LEIDO Y QUE COMPRENDE TODA LA INFORMACIÓN.</w:t>
      </w:r>
      <w:r>
        <w:rPr>
          <w:rFonts w:ascii="Helvetica Neue" w:hAnsi="Helvetica Neue"/>
          <w:sz w:val="22"/>
          <w:szCs w:val="22"/>
          <w:lang w:val="es-ES_tradnl"/>
        </w:rPr>
        <w:t xml:space="preserve">   Indique si el consentimiento informado se realizó</w:t>
      </w:r>
      <w:r>
        <w:rPr>
          <w:rFonts w:ascii="Helvetica Neue" w:hAnsi="Helvetica Neue"/>
          <w:sz w:val="22"/>
          <w:szCs w:val="22"/>
          <w:lang w:val="es-ES"/>
        </w:rPr>
        <w:t xml:space="preserve"> electrónicamente </w:t>
      </w:r>
    </w:p>
    <w:p w14:paraId="1B9C33E2" w14:textId="77777777" w:rsidR="00D94146" w:rsidRDefault="00D94146" w:rsidP="00D94146">
      <w:pPr>
        <w:rPr>
          <w:rFonts w:ascii="Helvetica Neue" w:hAnsi="Helvetica Neue"/>
          <w:lang w:val="es-ES_tradnl"/>
        </w:rPr>
      </w:pPr>
    </w:p>
    <w:p w14:paraId="7D965F92" w14:textId="77777777" w:rsidR="00814B86" w:rsidRPr="00A23497" w:rsidRDefault="00814B86" w:rsidP="00D94146">
      <w:pPr>
        <w:rPr>
          <w:rFonts w:ascii="Helvetica Neue" w:hAnsi="Helvetica Neue"/>
          <w:lang w:val="es-ES_tradnl"/>
        </w:rPr>
      </w:pPr>
    </w:p>
    <w:p w14:paraId="527F2AC9" w14:textId="5B48B729" w:rsidR="00D94146" w:rsidRPr="00A23497" w:rsidRDefault="00A23497" w:rsidP="00D94146">
      <w:pPr>
        <w:spacing w:after="0"/>
        <w:rPr>
          <w:rFonts w:ascii="Helvetica Neue" w:hAnsi="Helvetica Neue"/>
          <w:lang w:val="es-ES_tradnl"/>
        </w:rPr>
      </w:pPr>
      <w:r>
        <w:rPr>
          <w:rFonts w:ascii="Helvetica Neue" w:hAnsi="Helvetica Neue"/>
          <w:lang w:val="es-ES_tradnl"/>
        </w:rPr>
        <w:t>_________________</w:t>
      </w:r>
      <w:r w:rsidR="00B845EE">
        <w:rPr>
          <w:rFonts w:ascii="Helvetica Neue" w:hAnsi="Helvetica Neue"/>
          <w:lang w:val="es-ES_tradnl"/>
        </w:rPr>
        <w:t>________</w:t>
      </w:r>
      <w:r w:rsidR="00D94146" w:rsidRPr="00A23497">
        <w:rPr>
          <w:rFonts w:ascii="Helvetica Neue" w:hAnsi="Helvetica Neue"/>
          <w:lang w:val="es-ES_tradnl"/>
        </w:rPr>
        <w:t>________</w:t>
      </w:r>
      <w:r>
        <w:rPr>
          <w:rFonts w:ascii="Helvetica Neue" w:hAnsi="Helvetica Neue"/>
          <w:lang w:val="es-ES_tradnl"/>
        </w:rPr>
        <w:t>_</w:t>
      </w:r>
      <w:r w:rsidR="00B845EE">
        <w:rPr>
          <w:rFonts w:ascii="Helvetica Neue" w:hAnsi="Helvetica Neue"/>
          <w:lang w:val="es-ES_tradnl"/>
        </w:rPr>
        <w:t xml:space="preserve">____    </w:t>
      </w:r>
      <w:r>
        <w:rPr>
          <w:rFonts w:ascii="Helvetica Neue" w:hAnsi="Helvetica Neue"/>
          <w:lang w:val="es-ES_tradnl"/>
        </w:rPr>
        <w:t>__________</w:t>
      </w:r>
      <w:r w:rsidR="00D94146" w:rsidRPr="00A23497">
        <w:rPr>
          <w:rFonts w:ascii="Helvetica Neue" w:hAnsi="Helvetica Neue"/>
          <w:lang w:val="es-ES_tradnl"/>
        </w:rPr>
        <w:t>___________</w:t>
      </w:r>
      <w:r w:rsidR="00B845EE">
        <w:rPr>
          <w:rFonts w:ascii="Helvetica Neue" w:hAnsi="Helvetica Neue"/>
          <w:lang w:val="es-ES_tradnl"/>
        </w:rPr>
        <w:t>____</w:t>
      </w:r>
      <w:r w:rsidR="00D94146" w:rsidRPr="00A23497">
        <w:rPr>
          <w:rFonts w:ascii="Helvetica Neue" w:hAnsi="Helvetica Neue"/>
          <w:lang w:val="es-ES_tradnl"/>
        </w:rPr>
        <w:t>_______</w:t>
      </w:r>
      <w:r>
        <w:rPr>
          <w:rFonts w:ascii="Helvetica Neue" w:hAnsi="Helvetica Neue"/>
          <w:lang w:val="es-ES_tradnl"/>
        </w:rPr>
        <w:t>_______</w:t>
      </w:r>
      <w:r w:rsidR="009714F5">
        <w:rPr>
          <w:rFonts w:ascii="Helvetica Neue" w:hAnsi="Helvetica Neue"/>
          <w:lang w:val="es-ES_tradnl"/>
        </w:rPr>
        <w:t>__</w:t>
      </w:r>
    </w:p>
    <w:p w14:paraId="73993802" w14:textId="0FA79622" w:rsidR="00D94146" w:rsidRPr="00A23497" w:rsidRDefault="00D94146" w:rsidP="00D94146">
      <w:pPr>
        <w:spacing w:after="0"/>
        <w:rPr>
          <w:rFonts w:ascii="Helvetica Neue" w:hAnsi="Helvetica Neue"/>
          <w:lang w:val="es-ES_tradnl"/>
        </w:rPr>
      </w:pPr>
      <w:r w:rsidRPr="00A23497">
        <w:rPr>
          <w:rFonts w:ascii="Helvetica Neue" w:hAnsi="Helvetica Neue"/>
          <w:lang w:val="es-ES_tradnl"/>
        </w:rPr>
        <w:t>F</w:t>
      </w:r>
      <w:r w:rsidR="00B845EE">
        <w:rPr>
          <w:rFonts w:ascii="Helvetica Neue" w:hAnsi="Helvetica Neue"/>
          <w:lang w:val="es-ES_tradnl"/>
        </w:rPr>
        <w:t>irma del Cliente</w:t>
      </w:r>
      <w:r w:rsidR="00B845EE">
        <w:rPr>
          <w:rFonts w:ascii="Helvetica Neue" w:hAnsi="Helvetica Neue"/>
          <w:lang w:val="es-ES_tradnl"/>
        </w:rPr>
        <w:tab/>
        <w:t xml:space="preserve">              Fecha</w:t>
      </w:r>
      <w:r w:rsidR="00B845EE">
        <w:rPr>
          <w:rFonts w:ascii="Helvetica Neue" w:hAnsi="Helvetica Neue"/>
          <w:lang w:val="es-ES_tradnl"/>
        </w:rPr>
        <w:tab/>
        <w:t xml:space="preserve"> </w:t>
      </w:r>
      <w:r w:rsidR="009714F5">
        <w:rPr>
          <w:rFonts w:ascii="Helvetica Neue" w:hAnsi="Helvetica Neue"/>
          <w:lang w:val="es-ES_tradnl"/>
        </w:rPr>
        <w:t xml:space="preserve"> </w:t>
      </w:r>
      <w:r w:rsidRPr="00A23497">
        <w:rPr>
          <w:rFonts w:ascii="Helvetica Neue" w:hAnsi="Helvetica Neue"/>
          <w:lang w:val="es-ES_tradnl"/>
        </w:rPr>
        <w:t>Firm</w:t>
      </w:r>
      <w:r w:rsidR="00A23497">
        <w:rPr>
          <w:rFonts w:ascii="Helvetica Neue" w:hAnsi="Helvetica Neue"/>
          <w:lang w:val="es-ES_tradnl"/>
        </w:rPr>
        <w:t>a del Padre/Madre, o Guardián</w:t>
      </w:r>
      <w:r w:rsidR="00A23497">
        <w:rPr>
          <w:rFonts w:ascii="Helvetica Neue" w:hAnsi="Helvetica Neue"/>
          <w:lang w:val="es-ES_tradnl"/>
        </w:rPr>
        <w:tab/>
        <w:t xml:space="preserve"> </w:t>
      </w:r>
      <w:r w:rsidR="009714F5">
        <w:rPr>
          <w:rFonts w:ascii="Helvetica Neue" w:hAnsi="Helvetica Neue"/>
          <w:lang w:val="es-ES_tradnl"/>
        </w:rPr>
        <w:t xml:space="preserve">      </w:t>
      </w:r>
      <w:r w:rsidRPr="00A23497">
        <w:rPr>
          <w:rFonts w:ascii="Helvetica Neue" w:hAnsi="Helvetica Neue"/>
          <w:lang w:val="es-ES_tradnl"/>
        </w:rPr>
        <w:t>Fecha</w:t>
      </w:r>
    </w:p>
    <w:p w14:paraId="5806A082" w14:textId="77777777" w:rsidR="00D94146" w:rsidRPr="00A23497" w:rsidRDefault="00D94146" w:rsidP="00D94146">
      <w:pPr>
        <w:rPr>
          <w:rFonts w:ascii="Helvetica Neue" w:hAnsi="Helvetica Neue"/>
          <w:lang w:val="es-ES_tradnl"/>
        </w:rPr>
      </w:pPr>
    </w:p>
    <w:p w14:paraId="24275A32" w14:textId="439678DA" w:rsidR="00D94146" w:rsidRPr="00A23497" w:rsidRDefault="00D94146" w:rsidP="00D94146">
      <w:pPr>
        <w:rPr>
          <w:rFonts w:ascii="Helvetica Neue" w:hAnsi="Helvetica Neue"/>
          <w:lang w:val="es-ES_tradnl"/>
        </w:rPr>
      </w:pPr>
      <w:r w:rsidRPr="00A23497">
        <w:rPr>
          <w:rFonts w:ascii="Helvetica Neue" w:hAnsi="Helvetica Neue"/>
          <w:lang w:val="es-ES_tradnl"/>
        </w:rPr>
        <w:t>Firma de la Terapeuta: __________________________________</w:t>
      </w:r>
    </w:p>
    <w:p w14:paraId="71A2CD98" w14:textId="77777777" w:rsidR="009714F5" w:rsidRDefault="009714F5" w:rsidP="00D94146">
      <w:pPr>
        <w:rPr>
          <w:rFonts w:ascii="Helvetica Neue" w:hAnsi="Helvetica Neue"/>
          <w:lang w:val="es-ES_tradnl"/>
        </w:rPr>
      </w:pPr>
    </w:p>
    <w:p w14:paraId="14BBE84A" w14:textId="0DB6302A" w:rsidR="00D94146" w:rsidRPr="00A23497" w:rsidRDefault="00D94146" w:rsidP="00D94146">
      <w:pPr>
        <w:rPr>
          <w:rFonts w:ascii="Helvetica Neue" w:hAnsi="Helvetica Neue"/>
          <w:lang w:val="es-ES_tradnl"/>
        </w:rPr>
      </w:pPr>
      <w:r w:rsidRPr="00A23497">
        <w:rPr>
          <w:rFonts w:ascii="Helvetica Neue" w:hAnsi="Helvetica Neue"/>
          <w:lang w:val="es-ES_tradnl"/>
        </w:rPr>
        <w:t>Dirección: _____________________________________________</w:t>
      </w:r>
      <w:r w:rsidR="009714F5">
        <w:rPr>
          <w:rFonts w:ascii="Helvetica Neue" w:hAnsi="Helvetica Neue"/>
          <w:lang w:val="es-ES_tradnl"/>
        </w:rPr>
        <w:t>__________________________</w:t>
      </w:r>
    </w:p>
    <w:p w14:paraId="21627D1F" w14:textId="77777777" w:rsidR="009714F5" w:rsidRDefault="009714F5" w:rsidP="00D94146">
      <w:pPr>
        <w:rPr>
          <w:rFonts w:ascii="Helvetica Neue" w:hAnsi="Helvetica Neue"/>
          <w:lang w:val="es-ES_tradnl"/>
        </w:rPr>
      </w:pPr>
    </w:p>
    <w:p w14:paraId="5A66DB23" w14:textId="77777777" w:rsidR="009714F5" w:rsidRDefault="00D94146" w:rsidP="00D94146">
      <w:pPr>
        <w:rPr>
          <w:rFonts w:ascii="Helvetica Neue" w:hAnsi="Helvetica Neue"/>
          <w:lang w:val="es-ES_tradnl"/>
        </w:rPr>
      </w:pPr>
      <w:r w:rsidRPr="00A23497">
        <w:rPr>
          <w:rFonts w:ascii="Helvetica Neue" w:hAnsi="Helvetica Neue"/>
          <w:lang w:val="es-ES_tradnl"/>
        </w:rPr>
        <w:t>Teléfono: _____________________________________________</w:t>
      </w:r>
      <w:r w:rsidRPr="00A23497">
        <w:rPr>
          <w:rFonts w:ascii="Helvetica Neue" w:hAnsi="Helvetica Neue"/>
          <w:lang w:val="es-ES_tradnl"/>
        </w:rPr>
        <w:tab/>
      </w:r>
      <w:r w:rsidRPr="00A23497">
        <w:rPr>
          <w:rFonts w:ascii="Helvetica Neue" w:hAnsi="Helvetica Neue"/>
          <w:lang w:val="es-ES_tradnl"/>
        </w:rPr>
        <w:tab/>
      </w:r>
      <w:r w:rsidRPr="00A23497">
        <w:rPr>
          <w:rFonts w:ascii="Helvetica Neue" w:hAnsi="Helvetica Neue"/>
          <w:lang w:val="es-ES_tradnl"/>
        </w:rPr>
        <w:tab/>
      </w:r>
      <w:r w:rsidRPr="00A23497">
        <w:rPr>
          <w:rFonts w:ascii="Helvetica Neue" w:hAnsi="Helvetica Neue"/>
          <w:lang w:val="es-ES_tradnl"/>
        </w:rPr>
        <w:tab/>
      </w:r>
      <w:r w:rsidRPr="00A23497">
        <w:rPr>
          <w:rFonts w:ascii="Helvetica Neue" w:hAnsi="Helvetica Neue"/>
          <w:lang w:val="es-ES_tradnl"/>
        </w:rPr>
        <w:tab/>
      </w:r>
      <w:r w:rsidRPr="00A23497">
        <w:rPr>
          <w:rFonts w:ascii="Helvetica Neue" w:hAnsi="Helvetica Neue"/>
          <w:lang w:val="es-ES_tradnl"/>
        </w:rPr>
        <w:br/>
      </w:r>
    </w:p>
    <w:p w14:paraId="07CB143C" w14:textId="36F1B57E" w:rsidR="00D94146" w:rsidRPr="00A23497" w:rsidRDefault="00D94146" w:rsidP="00D94146">
      <w:pPr>
        <w:rPr>
          <w:rFonts w:ascii="Helvetica Neue" w:hAnsi="Helvetica Neue"/>
          <w:lang w:val="es-ES_tradnl"/>
        </w:rPr>
      </w:pPr>
      <w:r w:rsidRPr="00A23497">
        <w:rPr>
          <w:rFonts w:ascii="Helvetica Neue" w:hAnsi="Helvetica Neue"/>
          <w:lang w:val="es-ES_tradnl"/>
        </w:rPr>
        <w:br/>
        <w:t>Correo Electrónico: _____________________________________</w:t>
      </w:r>
    </w:p>
    <w:p w14:paraId="14D401DD" w14:textId="77777777" w:rsidR="00D94146" w:rsidRPr="00A23497" w:rsidRDefault="00D94146" w:rsidP="00D94146">
      <w:pPr>
        <w:rPr>
          <w:rFonts w:ascii="Helvetica Neue" w:hAnsi="Helvetica Neue"/>
          <w:lang w:val="es-ES_tradnl"/>
        </w:rPr>
      </w:pPr>
    </w:p>
    <w:p w14:paraId="70B65808" w14:textId="77777777" w:rsidR="00D94146" w:rsidRPr="00A23497" w:rsidRDefault="00D94146" w:rsidP="00D94146">
      <w:pPr>
        <w:rPr>
          <w:rFonts w:ascii="Helvetica Neue" w:hAnsi="Helvetica Neue"/>
          <w:lang w:val="es-ES_tradnl"/>
        </w:rPr>
      </w:pPr>
    </w:p>
    <w:p w14:paraId="1E5C0CD7" w14:textId="1DE433B0" w:rsidR="00D94146" w:rsidRPr="00A23497" w:rsidRDefault="00000000" w:rsidP="00D94146">
      <w:pPr>
        <w:spacing w:before="240" w:line="480" w:lineRule="auto"/>
        <w:rPr>
          <w:rFonts w:ascii="Helvetica Neue" w:hAnsi="Helvetica Neue"/>
          <w:lang w:val="es-ES_tradnl"/>
        </w:rPr>
      </w:pPr>
      <w:sdt>
        <w:sdtPr>
          <w:rPr>
            <w:rFonts w:ascii="Helvetica Neue" w:hAnsi="Helvetica Neue"/>
            <w:lang w:val="es-ES_tradnl"/>
          </w:rPr>
          <w:id w:val="1171223474"/>
          <w14:checkbox>
            <w14:checked w14:val="0"/>
            <w14:checkedState w14:val="2612" w14:font="MS Gothic"/>
            <w14:uncheckedState w14:val="2610" w14:font="MS Gothic"/>
          </w14:checkbox>
        </w:sdtPr>
        <w:sdtContent>
          <w:r w:rsidR="00D94146" w:rsidRPr="00A23497">
            <w:rPr>
              <w:rFonts w:ascii="MS Mincho" w:eastAsia="MS Mincho" w:hAnsi="MS Mincho" w:cs="MS Mincho"/>
              <w:lang w:val="es-ES_tradnl"/>
            </w:rPr>
            <w:t>☐</w:t>
          </w:r>
        </w:sdtContent>
      </w:sdt>
      <w:r w:rsidR="00D94146" w:rsidRPr="00A23497">
        <w:rPr>
          <w:rFonts w:ascii="Helvetica Neue" w:hAnsi="Helvetica Neue"/>
          <w:lang w:val="es-ES_tradnl"/>
        </w:rPr>
        <w:t xml:space="preserve">Original </w:t>
      </w:r>
      <w:r w:rsidR="00D94146" w:rsidRPr="00A23497">
        <w:rPr>
          <w:rFonts w:ascii="Helvetica Neue" w:hAnsi="Helvetica Neue"/>
          <w:lang w:val="es-ES_tradnl"/>
        </w:rPr>
        <w:tab/>
      </w:r>
      <w:sdt>
        <w:sdtPr>
          <w:rPr>
            <w:rFonts w:ascii="Helvetica Neue" w:hAnsi="Helvetica Neue"/>
            <w:lang w:val="es-ES_tradnl"/>
          </w:rPr>
          <w:id w:val="-948616637"/>
          <w14:checkbox>
            <w14:checked w14:val="0"/>
            <w14:checkedState w14:val="2612" w14:font="MS Gothic"/>
            <w14:uncheckedState w14:val="2610" w14:font="MS Gothic"/>
          </w14:checkbox>
        </w:sdtPr>
        <w:sdtContent>
          <w:r w:rsidR="00D94146" w:rsidRPr="00A23497">
            <w:rPr>
              <w:rFonts w:ascii="MS Mincho" w:eastAsia="MS Mincho" w:hAnsi="MS Mincho" w:cs="MS Mincho"/>
              <w:lang w:val="es-ES_tradnl"/>
            </w:rPr>
            <w:t>☐</w:t>
          </w:r>
        </w:sdtContent>
      </w:sdt>
      <w:r w:rsidR="00D94146" w:rsidRPr="00A23497">
        <w:rPr>
          <w:rFonts w:ascii="Helvetica Neue" w:hAnsi="Helvetica Neue"/>
          <w:lang w:val="es-ES_tradnl"/>
        </w:rPr>
        <w:t>Copia del cliente</w:t>
      </w:r>
    </w:p>
    <w:p w14:paraId="35487B99" w14:textId="77777777" w:rsidR="00072240" w:rsidRPr="00A23497" w:rsidRDefault="00072240">
      <w:pPr>
        <w:rPr>
          <w:rFonts w:ascii="Helvetica Neue" w:hAnsi="Helvetica Neue"/>
          <w:lang w:val="es-ES_tradnl"/>
        </w:rPr>
      </w:pPr>
    </w:p>
    <w:sectPr w:rsidR="00072240" w:rsidRPr="00A23497" w:rsidSect="0056436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F39EA" w14:textId="77777777" w:rsidR="00976DF6" w:rsidRDefault="00976DF6" w:rsidP="00640EEE">
      <w:pPr>
        <w:spacing w:after="0" w:line="240" w:lineRule="auto"/>
      </w:pPr>
      <w:r>
        <w:separator/>
      </w:r>
    </w:p>
  </w:endnote>
  <w:endnote w:type="continuationSeparator" w:id="0">
    <w:p w14:paraId="46E9E6A2" w14:textId="77777777" w:rsidR="00976DF6" w:rsidRDefault="00976DF6" w:rsidP="0064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ritannic Bold">
    <w:panose1 w:val="020B0903060703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9567" w14:textId="27208F02" w:rsidR="00640EEE" w:rsidRDefault="00640EEE" w:rsidP="00640EEE">
    <w:pPr>
      <w:pStyle w:val="Footer"/>
      <w:jc w:val="right"/>
    </w:pPr>
    <w:r w:rsidRPr="00961EE4">
      <w:rPr>
        <w:i/>
        <w:iCs/>
        <w:noProof/>
      </w:rPr>
      <w:drawing>
        <wp:anchor distT="0" distB="0" distL="114300" distR="114300" simplePos="0" relativeHeight="251659264" behindDoc="0" locked="0" layoutInCell="1" allowOverlap="1" wp14:anchorId="17A7A1FB" wp14:editId="40754E7D">
          <wp:simplePos x="0" y="0"/>
          <wp:positionH relativeFrom="column">
            <wp:posOffset>114300</wp:posOffset>
          </wp:positionH>
          <wp:positionV relativeFrom="paragraph">
            <wp:posOffset>-111760</wp:posOffset>
          </wp:positionV>
          <wp:extent cx="394335" cy="406400"/>
          <wp:effectExtent l="0" t="0" r="12065" b="0"/>
          <wp:wrapTight wrapText="bothSides">
            <wp:wrapPolygon edited="0">
              <wp:start x="0" y="0"/>
              <wp:lineTo x="0" y="20250"/>
              <wp:lineTo x="20870" y="20250"/>
              <wp:lineTo x="20870" y="0"/>
              <wp:lineTo x="0" y="0"/>
            </wp:wrapPolygon>
          </wp:wrapTight>
          <wp:docPr id="1" name="Picture 1" descr="https://rendering.mcp.cimpress.com/v1/vp/preview?instructions=QSH_JgVgaGtJmbQ1pMzWNsDESwJsJEMqHqxmbQRgAAIhlQ9WMzaHqxmbEMqCMAABQ9WMzYhlQRgAAKCMAABKgjAAAUEYAABYELr___7ZP_Eoe0mZtD2kzNL___7ZP_E_gAAAWBYGIlgT4SIZUJhD%24Gh36wmxDKh39D%24UO_WE2IZUO_ofyhL2E0xDKhMIfw0JewmmVCYQ_hoS9hNLFSpQ6OAAKHPAABQncP4aEvYTTgSZfWh0dHBzOi8vdXBsb2Fkcy5kb2N1bWVudHMuY2ltcHJlc3MuaW8vdjEvdXBsb2Fkcy84NDdhNDZlMC1mNDZiLTRhMTYtYmU0My04MTY3YWQxYzc3ZjF%24MTEwL29yaWdpbmFsLz90ZW5hbnQ9dmJ1LWNsJnZwaWQ9MTk2OTU4tC0LQtCN8CbCRDKh6sZm0EYAACIZUPVjM2h6sZmxDKgjAAAUPVjM2IZUEYAACgjAAASoIwAAFBGAAA3___z_y%24Q5C2TIRP4AAAMCi%24Q5C2TIRP4AAAA-&amp;width=306&amp;category=lp&amp;merchant_metadata=JQH">
            <a:extLst xmlns:a="http://schemas.openxmlformats.org/drawingml/2006/main">
              <a:ext uri="{FF2B5EF4-FFF2-40B4-BE49-F238E27FC236}">
                <a16:creationId xmlns:a16="http://schemas.microsoft.com/office/drawing/2014/main" id="{3BFB7E8D-CC19-47A0-BEBF-0274AB9DE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https://rendering.mcp.cimpress.com/v1/vp/preview?instructions=QSH_JgVgaGtJmbQ1pMzWNsDESwJsJEMqHqxmbQRgAAIhlQ9WMzaHqxmbEMqCMAABQ9WMzYhlQRgAAKCMAABKgjAAAUEYAABYELr___7ZP_Eoe0mZtD2kzNL___7ZP_E_gAAAWBYGIlgT4SIZUJhD%24Gh36wmxDKh39D%24UO_WE2IZUO_ofyhL2E0xDKhMIfw0JewmmVCYQ_hoS9hNLFSpQ6OAAKHPAABQncP4aEvYTTgSZfWh0dHBzOi8vdXBsb2Fkcy5kb2N1bWVudHMuY2ltcHJlc3MuaW8vdjEvdXBsb2Fkcy84NDdhNDZlMC1mNDZiLTRhMTYtYmU0My04MTY3YWQxYzc3ZjF%24MTEwL29yaWdpbmFsLz90ZW5hbnQ9dmJ1LWNsJnZwaWQ9MTk2OTU4tC0LQtCN8CbCRDKh6sZm0EYAACIZUPVjM2h6sZmxDKgjAAAUPVjM2IZUEYAACgjAAASoIwAAFBGAAA3___z_y%24Q5C2TIRP4AAAMCi%24Q5C2TIRP4AAAA-&amp;width=306&amp;category=lp&amp;merchant_metadata=JQH">
                    <a:extLst>
                      <a:ext uri="{FF2B5EF4-FFF2-40B4-BE49-F238E27FC236}">
                        <a16:creationId xmlns:a16="http://schemas.microsoft.com/office/drawing/2014/main" id="{3BFB7E8D-CC19-47A0-BEBF-0274AB9DEBED}"/>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29" t="6881" r="7889" b="7890"/>
                  <a:stretch/>
                </pic:blipFill>
                <pic:spPr bwMode="auto">
                  <a:xfrm>
                    <a:off x="0" y="0"/>
                    <a:ext cx="394335" cy="406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theme="minorHAnsi"/>
      </w:rPr>
      <w:t>©</w:t>
    </w:r>
    <w:r>
      <w:t>Rocio Hernandez, MFT 2019</w:t>
    </w:r>
  </w:p>
  <w:p w14:paraId="7A260E4C" w14:textId="73D7568F" w:rsidR="00640EEE" w:rsidRDefault="0064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53DC" w14:textId="77777777" w:rsidR="00976DF6" w:rsidRDefault="00976DF6" w:rsidP="00640EEE">
      <w:pPr>
        <w:spacing w:after="0" w:line="240" w:lineRule="auto"/>
      </w:pPr>
      <w:r>
        <w:separator/>
      </w:r>
    </w:p>
  </w:footnote>
  <w:footnote w:type="continuationSeparator" w:id="0">
    <w:p w14:paraId="01A07039" w14:textId="77777777" w:rsidR="00976DF6" w:rsidRDefault="00976DF6" w:rsidP="00640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D5DB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FF6E7C"/>
    <w:multiLevelType w:val="multilevel"/>
    <w:tmpl w:val="CFFEF2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2C0857F0"/>
    <w:multiLevelType w:val="hybridMultilevel"/>
    <w:tmpl w:val="B5F60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5018282">
    <w:abstractNumId w:val="0"/>
    <w:lvlOverride w:ilvl="0">
      <w:startOverride w:val="1"/>
    </w:lvlOverride>
  </w:num>
  <w:num w:numId="2" w16cid:durableId="894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0960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95"/>
    <w:rsid w:val="00072240"/>
    <w:rsid w:val="00564369"/>
    <w:rsid w:val="0057144B"/>
    <w:rsid w:val="0058306C"/>
    <w:rsid w:val="00640EEE"/>
    <w:rsid w:val="007B64B3"/>
    <w:rsid w:val="00814B86"/>
    <w:rsid w:val="009714F5"/>
    <w:rsid w:val="00976DF6"/>
    <w:rsid w:val="00A23497"/>
    <w:rsid w:val="00B845EE"/>
    <w:rsid w:val="00B86AC1"/>
    <w:rsid w:val="00CE612D"/>
    <w:rsid w:val="00D4531D"/>
    <w:rsid w:val="00D94146"/>
    <w:rsid w:val="00E6390A"/>
    <w:rsid w:val="00E97B95"/>
    <w:rsid w:val="00FA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90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95"/>
    <w:pPr>
      <w:spacing w:after="160" w:line="259" w:lineRule="auto"/>
    </w:pPr>
    <w:rPr>
      <w:sz w:val="22"/>
      <w:szCs w:val="22"/>
    </w:rPr>
  </w:style>
  <w:style w:type="paragraph" w:styleId="Heading1">
    <w:name w:val="heading 1"/>
    <w:basedOn w:val="Normal"/>
    <w:next w:val="Normal"/>
    <w:link w:val="Heading1Char"/>
    <w:uiPriority w:val="9"/>
    <w:qFormat/>
    <w:rsid w:val="00E97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B9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97B95"/>
    <w:rPr>
      <w:color w:val="0000FF"/>
      <w:u w:val="single"/>
    </w:rPr>
  </w:style>
  <w:style w:type="paragraph" w:styleId="Title">
    <w:name w:val="Title"/>
    <w:basedOn w:val="Normal"/>
    <w:link w:val="TitleChar"/>
    <w:qFormat/>
    <w:rsid w:val="00E97B95"/>
    <w:pPr>
      <w:spacing w:after="0" w:line="240" w:lineRule="auto"/>
      <w:jc w:val="center"/>
    </w:pPr>
    <w:rPr>
      <w:rFonts w:ascii="Times New Roman" w:eastAsia="Times New Roman" w:hAnsi="Times New Roman" w:cs="Times New Roman"/>
      <w:b/>
      <w:i/>
      <w:sz w:val="16"/>
      <w:szCs w:val="20"/>
    </w:rPr>
  </w:style>
  <w:style w:type="character" w:customStyle="1" w:styleId="TitleChar">
    <w:name w:val="Title Char"/>
    <w:basedOn w:val="DefaultParagraphFont"/>
    <w:link w:val="Title"/>
    <w:rsid w:val="00E97B95"/>
    <w:rPr>
      <w:rFonts w:ascii="Times New Roman" w:eastAsia="Times New Roman" w:hAnsi="Times New Roman" w:cs="Times New Roman"/>
      <w:b/>
      <w:i/>
      <w:sz w:val="16"/>
      <w:szCs w:val="20"/>
    </w:rPr>
  </w:style>
  <w:style w:type="paragraph" w:styleId="BodyText">
    <w:name w:val="Body Text"/>
    <w:basedOn w:val="Normal"/>
    <w:link w:val="BodyTextChar"/>
    <w:semiHidden/>
    <w:unhideWhenUsed/>
    <w:rsid w:val="00E97B95"/>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semiHidden/>
    <w:rsid w:val="00E97B95"/>
    <w:rPr>
      <w:rFonts w:ascii="Times New Roman" w:eastAsia="Times New Roman" w:hAnsi="Times New Roman" w:cs="Times New Roman"/>
      <w:sz w:val="18"/>
      <w:szCs w:val="20"/>
    </w:rPr>
  </w:style>
  <w:style w:type="paragraph" w:styleId="BodyTextIndent">
    <w:name w:val="Body Text Indent"/>
    <w:basedOn w:val="Normal"/>
    <w:link w:val="BodyTextIndentChar"/>
    <w:semiHidden/>
    <w:unhideWhenUsed/>
    <w:rsid w:val="00E97B95"/>
    <w:pPr>
      <w:spacing w:after="0" w:line="240" w:lineRule="auto"/>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semiHidden/>
    <w:rsid w:val="00E97B95"/>
    <w:rPr>
      <w:rFonts w:ascii="Times New Roman" w:eastAsia="Times New Roman" w:hAnsi="Times New Roman" w:cs="Times New Roman"/>
      <w:sz w:val="16"/>
      <w:szCs w:val="20"/>
    </w:rPr>
  </w:style>
  <w:style w:type="paragraph" w:styleId="NormalWeb">
    <w:name w:val="Normal (Web)"/>
    <w:basedOn w:val="Normal"/>
    <w:uiPriority w:val="99"/>
    <w:semiHidden/>
    <w:unhideWhenUsed/>
    <w:rsid w:val="00E97B95"/>
    <w:pPr>
      <w:spacing w:before="100" w:beforeAutospacing="1" w:after="100" w:afterAutospacing="1" w:line="240" w:lineRule="auto"/>
    </w:pPr>
    <w:rPr>
      <w:rFonts w:ascii="Times New Roman" w:eastAsiaTheme="minorEastAsia" w:hAnsi="Times New Roman" w:cs="Times New Roman"/>
      <w:i/>
      <w:iCs/>
      <w:sz w:val="24"/>
      <w:szCs w:val="24"/>
    </w:rPr>
  </w:style>
  <w:style w:type="paragraph" w:styleId="Header">
    <w:name w:val="header"/>
    <w:basedOn w:val="Normal"/>
    <w:link w:val="HeaderChar"/>
    <w:uiPriority w:val="99"/>
    <w:unhideWhenUsed/>
    <w:rsid w:val="00640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EEE"/>
    <w:rPr>
      <w:sz w:val="22"/>
      <w:szCs w:val="22"/>
    </w:rPr>
  </w:style>
  <w:style w:type="paragraph" w:styleId="Footer">
    <w:name w:val="footer"/>
    <w:basedOn w:val="Normal"/>
    <w:link w:val="FooterChar"/>
    <w:uiPriority w:val="99"/>
    <w:unhideWhenUsed/>
    <w:rsid w:val="00640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EE"/>
    <w:rPr>
      <w:sz w:val="22"/>
      <w:szCs w:val="22"/>
    </w:rPr>
  </w:style>
  <w:style w:type="paragraph" w:styleId="ListParagraph">
    <w:name w:val="List Paragraph"/>
    <w:basedOn w:val="Normal"/>
    <w:uiPriority w:val="34"/>
    <w:qFormat/>
    <w:rsid w:val="00D94146"/>
    <w:pPr>
      <w:ind w:left="720"/>
      <w:contextualSpacing/>
    </w:pPr>
  </w:style>
  <w:style w:type="paragraph" w:styleId="HTMLPreformatted">
    <w:name w:val="HTML Preformatted"/>
    <w:basedOn w:val="Normal"/>
    <w:link w:val="HTMLPreformattedChar"/>
    <w:uiPriority w:val="99"/>
    <w:semiHidden/>
    <w:unhideWhenUsed/>
    <w:rsid w:val="00A2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23497"/>
    <w:rPr>
      <w:rFonts w:ascii="Courier New" w:hAnsi="Courier New" w:cs="Courier New"/>
      <w:sz w:val="20"/>
      <w:szCs w:val="20"/>
    </w:rPr>
  </w:style>
  <w:style w:type="character" w:customStyle="1" w:styleId="y2iqfc">
    <w:name w:val="y2iqfc"/>
    <w:basedOn w:val="DefaultParagraphFont"/>
    <w:rsid w:val="00A2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216263">
      <w:bodyDiv w:val="1"/>
      <w:marLeft w:val="0"/>
      <w:marRight w:val="0"/>
      <w:marTop w:val="0"/>
      <w:marBottom w:val="0"/>
      <w:divBdr>
        <w:top w:val="none" w:sz="0" w:space="0" w:color="auto"/>
        <w:left w:val="none" w:sz="0" w:space="0" w:color="auto"/>
        <w:bottom w:val="none" w:sz="0" w:space="0" w:color="auto"/>
        <w:right w:val="none" w:sz="0" w:space="0" w:color="auto"/>
      </w:divBdr>
    </w:div>
    <w:div w:id="15726905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o@reachyourgoalnow.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xy.me/drcio" TargetMode="External"/><Relationship Id="rId4" Type="http://schemas.openxmlformats.org/officeDocument/2006/relationships/settings" Target="settings.xml"/><Relationship Id="rId9" Type="http://schemas.openxmlformats.org/officeDocument/2006/relationships/hyperlink" Target="mailto:cio@reachyourgoalnow.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DD3F-9011-CB43-BAC5-08181430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1425</Words>
  <Characters>8124</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/POR FAVOR FIRME ABAJO, INDICANDO QUE HA LEIDO Y QUE COMPRENDE TODA LA INFORMACI</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 Criollo</cp:lastModifiedBy>
  <cp:revision>5</cp:revision>
  <dcterms:created xsi:type="dcterms:W3CDTF">2021-04-17T05:11:00Z</dcterms:created>
  <dcterms:modified xsi:type="dcterms:W3CDTF">2024-07-28T20:04:00Z</dcterms:modified>
</cp:coreProperties>
</file>